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BA23C" w14:textId="77777777" w:rsidR="00795B4E" w:rsidRDefault="00795B4E" w:rsidP="007524E7">
      <w:pPr>
        <w:rPr>
          <w:b/>
          <w:i/>
        </w:rPr>
      </w:pPr>
    </w:p>
    <w:p w14:paraId="0FF04BA2" w14:textId="77777777" w:rsidR="00795B4E" w:rsidRDefault="00795B4E" w:rsidP="007524E7">
      <w:pPr>
        <w:rPr>
          <w:b/>
          <w:i/>
        </w:rPr>
      </w:pPr>
    </w:p>
    <w:p w14:paraId="264485B5" w14:textId="414BB1C9" w:rsidR="00D618EE" w:rsidRPr="00D618EE" w:rsidRDefault="00D618EE" w:rsidP="007524E7">
      <w:pPr>
        <w:rPr>
          <w:b/>
          <w:i/>
        </w:rPr>
      </w:pPr>
      <w:bookmarkStart w:id="0" w:name="_GoBack"/>
      <w:bookmarkEnd w:id="0"/>
      <w:r w:rsidRPr="00D618EE">
        <w:rPr>
          <w:b/>
          <w:i/>
        </w:rPr>
        <w:t>Khanya of Africa</w:t>
      </w:r>
    </w:p>
    <w:p w14:paraId="2DCA4799" w14:textId="77777777" w:rsidR="00D618EE" w:rsidRDefault="00D618EE" w:rsidP="007524E7">
      <w:r>
        <w:t>An energy balancing top to toe treatment that will revive your mind and soul.</w:t>
      </w:r>
    </w:p>
    <w:p w14:paraId="44298010" w14:textId="77777777" w:rsidR="00D618EE" w:rsidRDefault="00D618EE" w:rsidP="007524E7">
      <w:r>
        <w:t>An energy balancing top to toe treatment that will revive your mind and soul. Travel to the cradle of civilization, begin your journey with a salt and African marula tree oil exfoliation, followed by an energy balancing massage with marula oil that will repair your skins barrier functions and stimulate collagen production. The rhythmical vibrations of the Maracas ensures total harmony. A Khanya facial treatment follows, African clay masks cleanse and moisturize your skin living it soft and supple.</w:t>
      </w:r>
    </w:p>
    <w:p w14:paraId="0722CA98" w14:textId="77777777" w:rsidR="00D618EE" w:rsidRDefault="00D618EE" w:rsidP="007524E7">
      <w:pPr>
        <w:rPr>
          <w:b/>
        </w:rPr>
      </w:pPr>
      <w:r w:rsidRPr="00D618EE">
        <w:rPr>
          <w:b/>
        </w:rPr>
        <w:t>EUR 150.00</w:t>
      </w:r>
    </w:p>
    <w:p w14:paraId="5CC2E875" w14:textId="77777777" w:rsidR="00AE75C8" w:rsidRPr="00147E28" w:rsidRDefault="00AE75C8" w:rsidP="007524E7">
      <w:pPr>
        <w:rPr>
          <w:b/>
          <w:i/>
        </w:rPr>
      </w:pPr>
      <w:r w:rsidRPr="00147E28">
        <w:rPr>
          <w:b/>
          <w:i/>
        </w:rPr>
        <w:t>Scentao of Asia</w:t>
      </w:r>
    </w:p>
    <w:p w14:paraId="3C5CB608" w14:textId="77777777" w:rsidR="00AE75C8" w:rsidRPr="00AE75C8" w:rsidRDefault="00AE75C8" w:rsidP="007524E7">
      <w:pPr>
        <w:rPr>
          <w:b/>
        </w:rPr>
      </w:pPr>
      <w:r w:rsidRPr="00AE75C8">
        <w:rPr>
          <w:b/>
        </w:rPr>
        <w:t>A relaxing holistic head to toe treatment that takes you to Asia, where we combine hot stone massage therapy with a shiatsu pressure point massage.</w:t>
      </w:r>
    </w:p>
    <w:p w14:paraId="4BC02F77" w14:textId="77777777" w:rsidR="00AE75C8" w:rsidRPr="00AE75C8" w:rsidRDefault="00AE75C8" w:rsidP="007524E7">
      <w:r w:rsidRPr="00AE75C8">
        <w:t>A relaxing holistic head to toe treatment that takes you to Asia, where we combine hot stone massage therapy with a shiatsu pressure point massage. Lie back and indulge your senses as long flowing movements, warm stones and aromatic Scentao anti-stress oil balances the body’s charkas and a facial pressure point massage will leave your skin bright and luminous.</w:t>
      </w:r>
      <w:r w:rsidRPr="00AE75C8">
        <w:br/>
      </w:r>
      <w:r w:rsidRPr="00AE75C8">
        <w:br/>
        <w:t>Continuance: Body &amp; Facial:120 minutes</w:t>
      </w:r>
    </w:p>
    <w:p w14:paraId="26E9CAEA" w14:textId="77777777" w:rsidR="00AE75C8" w:rsidRDefault="00AE75C8" w:rsidP="007524E7">
      <w:pPr>
        <w:rPr>
          <w:bCs/>
        </w:rPr>
      </w:pPr>
      <w:r w:rsidRPr="00AE75C8">
        <w:rPr>
          <w:bCs/>
        </w:rPr>
        <w:t>EUR 150.00</w:t>
      </w:r>
    </w:p>
    <w:p w14:paraId="721A2EF3" w14:textId="77777777" w:rsidR="00FB3FA6" w:rsidRPr="00147E28" w:rsidRDefault="00FB3FA6" w:rsidP="007524E7">
      <w:pPr>
        <w:rPr>
          <w:b/>
          <w:i/>
        </w:rPr>
      </w:pPr>
      <w:r w:rsidRPr="00147E28">
        <w:rPr>
          <w:b/>
          <w:i/>
        </w:rPr>
        <w:t>Beleza Do Brazil</w:t>
      </w:r>
    </w:p>
    <w:p w14:paraId="7188061A" w14:textId="77777777" w:rsidR="00FB3FA6" w:rsidRPr="00FB3FA6" w:rsidRDefault="00FB3FA6" w:rsidP="007524E7">
      <w:pPr>
        <w:rPr>
          <w:b/>
        </w:rPr>
      </w:pPr>
      <w:r w:rsidRPr="00FB3FA6">
        <w:rPr>
          <w:b/>
        </w:rPr>
        <w:t>An invigorating fresh tropical top to toe treatment, using products with active ingredients obtained from medicinal plants of the Amazon.</w:t>
      </w:r>
    </w:p>
    <w:p w14:paraId="0A5F0DF5" w14:textId="77777777" w:rsidR="00D44A9C" w:rsidRPr="00D44A9C" w:rsidRDefault="00D44A9C" w:rsidP="007524E7">
      <w:r w:rsidRPr="00D44A9C">
        <w:t>An invigorating fresh tropical top to toe treatment, using products with active ingredients obtained from medicinal plants of the Amazon. The Beleza vitality treatment reproduces the mix of soothing sunshine and energizing showers that is so typical of the rain forest. Invigorating Vichy rain showers alternate with warm treatment elements, while the Beleza body butter with its stimulating fragrance combined with an activating massage awakens a renewed zest for life. Your skin is intensively moisturized and conditioned leaving it silky smooth. MTB*</w:t>
      </w:r>
    </w:p>
    <w:p w14:paraId="7BA722E0" w14:textId="77777777" w:rsidR="00D44A9C" w:rsidRPr="00D44A9C" w:rsidRDefault="00D44A9C" w:rsidP="007524E7">
      <w:r w:rsidRPr="00D44A9C">
        <w:t>*MTB = These therapies are available for the mothers to be</w:t>
      </w:r>
      <w:r>
        <w:t xml:space="preserve">. </w:t>
      </w:r>
    </w:p>
    <w:p w14:paraId="55F1F864" w14:textId="77777777" w:rsidR="00D44A9C" w:rsidRPr="00D44A9C" w:rsidRDefault="00D44A9C" w:rsidP="007524E7">
      <w:r w:rsidRPr="00D44A9C">
        <w:t>Continuance: Body &amp; Facial (120 minutes)</w:t>
      </w:r>
    </w:p>
    <w:p w14:paraId="3ED2E879" w14:textId="77777777" w:rsidR="00FB3FA6" w:rsidRDefault="00D44A9C" w:rsidP="007524E7">
      <w:r w:rsidRPr="00D44A9C">
        <w:t>EUR 150.00</w:t>
      </w:r>
    </w:p>
    <w:p w14:paraId="3C2D431F" w14:textId="77777777" w:rsidR="00147E28" w:rsidRDefault="00147E28" w:rsidP="007524E7"/>
    <w:p w14:paraId="2F74DBF2" w14:textId="77777777" w:rsidR="00147E28" w:rsidRDefault="00147E28" w:rsidP="007524E7"/>
    <w:p w14:paraId="3126AB08" w14:textId="77777777" w:rsidR="00147E28" w:rsidRPr="00147E28" w:rsidRDefault="00147E28" w:rsidP="007524E7">
      <w:pPr>
        <w:rPr>
          <w:b/>
          <w:i/>
        </w:rPr>
      </w:pPr>
      <w:r w:rsidRPr="00147E28">
        <w:rPr>
          <w:b/>
          <w:i/>
        </w:rPr>
        <w:t>Organic Elements Facial</w:t>
      </w:r>
    </w:p>
    <w:p w14:paraId="337C1CC3" w14:textId="77777777" w:rsidR="00147E28" w:rsidRPr="00147E28" w:rsidRDefault="00147E28" w:rsidP="007524E7">
      <w:r w:rsidRPr="00147E28">
        <w:t>This facial will refresh and revitalize the skin, stimulating cell renewal for a radiant, youthful complexion.  Also suitable for Mother's To Be.</w:t>
      </w:r>
    </w:p>
    <w:p w14:paraId="3B6829ED" w14:textId="77777777" w:rsidR="00147E28" w:rsidRPr="00147E28" w:rsidRDefault="00147E28" w:rsidP="007524E7">
      <w:r w:rsidRPr="00147E28">
        <w:lastRenderedPageBreak/>
        <w:t>Absolutely natural and totally organic, this customized facial using Babor's Organic skin care range, provides individual solutions for a range of skin tyupes and conditions.  The products are 100% natural and draw their strength from pure and uncontaminated, active organic ingredients.  During your treatment, mountain crystals are used to improve skin texture and release energy blockages.  This facial will refresh and revitalize the skin, stimulate cell renewal and promote a balanced, healthy and radiantly fresh complexion.  Suitable for Mother's To Be</w:t>
      </w:r>
    </w:p>
    <w:p w14:paraId="261D2EB5" w14:textId="77777777" w:rsidR="00147E28" w:rsidRPr="00147E28" w:rsidRDefault="00147E28" w:rsidP="007524E7">
      <w:pPr>
        <w:rPr>
          <w:b/>
          <w:bCs/>
        </w:rPr>
      </w:pPr>
      <w:r w:rsidRPr="00147E28">
        <w:rPr>
          <w:b/>
          <w:bCs/>
        </w:rPr>
        <w:t>EUR 90.00</w:t>
      </w:r>
    </w:p>
    <w:p w14:paraId="4895A5C7" w14:textId="77777777" w:rsidR="00147E28" w:rsidRPr="00D44A9C" w:rsidRDefault="00147E28" w:rsidP="00D44A9C">
      <w:pPr>
        <w:ind w:left="720"/>
      </w:pPr>
    </w:p>
    <w:sectPr w:rsidR="00147E28" w:rsidRPr="00D44A9C" w:rsidSect="00D44A9C">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ED"/>
    <w:rsid w:val="000C0D68"/>
    <w:rsid w:val="00147E28"/>
    <w:rsid w:val="007524E7"/>
    <w:rsid w:val="00795B4E"/>
    <w:rsid w:val="00AE75C8"/>
    <w:rsid w:val="00D44A9C"/>
    <w:rsid w:val="00D618EE"/>
    <w:rsid w:val="00F82DED"/>
    <w:rsid w:val="00FB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738A"/>
  <w15:chartTrackingRefBased/>
  <w15:docId w15:val="{4E6BA586-F693-4795-A830-9662EFCF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1771">
      <w:bodyDiv w:val="1"/>
      <w:marLeft w:val="0"/>
      <w:marRight w:val="0"/>
      <w:marTop w:val="0"/>
      <w:marBottom w:val="0"/>
      <w:divBdr>
        <w:top w:val="none" w:sz="0" w:space="0" w:color="auto"/>
        <w:left w:val="none" w:sz="0" w:space="0" w:color="auto"/>
        <w:bottom w:val="none" w:sz="0" w:space="0" w:color="auto"/>
        <w:right w:val="none" w:sz="0" w:space="0" w:color="auto"/>
      </w:divBdr>
      <w:divsChild>
        <w:div w:id="1335114208">
          <w:marLeft w:val="0"/>
          <w:marRight w:val="0"/>
          <w:marTop w:val="0"/>
          <w:marBottom w:val="0"/>
          <w:divBdr>
            <w:top w:val="none" w:sz="0" w:space="0" w:color="auto"/>
            <w:left w:val="none" w:sz="0" w:space="0" w:color="auto"/>
            <w:bottom w:val="none" w:sz="0" w:space="0" w:color="auto"/>
            <w:right w:val="none" w:sz="0" w:space="0" w:color="auto"/>
          </w:divBdr>
        </w:div>
        <w:div w:id="883829026">
          <w:marLeft w:val="0"/>
          <w:marRight w:val="0"/>
          <w:marTop w:val="0"/>
          <w:marBottom w:val="0"/>
          <w:divBdr>
            <w:top w:val="none" w:sz="0" w:space="0" w:color="auto"/>
            <w:left w:val="none" w:sz="0" w:space="0" w:color="auto"/>
            <w:bottom w:val="none" w:sz="0" w:space="0" w:color="auto"/>
            <w:right w:val="none" w:sz="0" w:space="0" w:color="auto"/>
          </w:divBdr>
          <w:divsChild>
            <w:div w:id="16147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153">
      <w:bodyDiv w:val="1"/>
      <w:marLeft w:val="0"/>
      <w:marRight w:val="0"/>
      <w:marTop w:val="0"/>
      <w:marBottom w:val="0"/>
      <w:divBdr>
        <w:top w:val="none" w:sz="0" w:space="0" w:color="auto"/>
        <w:left w:val="none" w:sz="0" w:space="0" w:color="auto"/>
        <w:bottom w:val="none" w:sz="0" w:space="0" w:color="auto"/>
        <w:right w:val="none" w:sz="0" w:space="0" w:color="auto"/>
      </w:divBdr>
      <w:divsChild>
        <w:div w:id="1259293780">
          <w:marLeft w:val="0"/>
          <w:marRight w:val="0"/>
          <w:marTop w:val="0"/>
          <w:marBottom w:val="0"/>
          <w:divBdr>
            <w:top w:val="none" w:sz="0" w:space="0" w:color="auto"/>
            <w:left w:val="none" w:sz="0" w:space="0" w:color="auto"/>
            <w:bottom w:val="none" w:sz="0" w:space="0" w:color="auto"/>
            <w:right w:val="none" w:sz="0" w:space="0" w:color="auto"/>
          </w:divBdr>
        </w:div>
        <w:div w:id="1649239678">
          <w:marLeft w:val="0"/>
          <w:marRight w:val="0"/>
          <w:marTop w:val="0"/>
          <w:marBottom w:val="0"/>
          <w:divBdr>
            <w:top w:val="none" w:sz="0" w:space="0" w:color="auto"/>
            <w:left w:val="none" w:sz="0" w:space="0" w:color="auto"/>
            <w:bottom w:val="none" w:sz="0" w:space="0" w:color="auto"/>
            <w:right w:val="none" w:sz="0" w:space="0" w:color="auto"/>
          </w:divBdr>
        </w:div>
      </w:divsChild>
    </w:div>
    <w:div w:id="106893899">
      <w:bodyDiv w:val="1"/>
      <w:marLeft w:val="0"/>
      <w:marRight w:val="0"/>
      <w:marTop w:val="0"/>
      <w:marBottom w:val="0"/>
      <w:divBdr>
        <w:top w:val="none" w:sz="0" w:space="0" w:color="auto"/>
        <w:left w:val="none" w:sz="0" w:space="0" w:color="auto"/>
        <w:bottom w:val="none" w:sz="0" w:space="0" w:color="auto"/>
        <w:right w:val="none" w:sz="0" w:space="0" w:color="auto"/>
      </w:divBdr>
      <w:divsChild>
        <w:div w:id="1861121235">
          <w:marLeft w:val="0"/>
          <w:marRight w:val="0"/>
          <w:marTop w:val="0"/>
          <w:marBottom w:val="0"/>
          <w:divBdr>
            <w:top w:val="none" w:sz="0" w:space="0" w:color="auto"/>
            <w:left w:val="none" w:sz="0" w:space="0" w:color="auto"/>
            <w:bottom w:val="none" w:sz="0" w:space="0" w:color="auto"/>
            <w:right w:val="none" w:sz="0" w:space="0" w:color="auto"/>
          </w:divBdr>
        </w:div>
        <w:div w:id="856046973">
          <w:marLeft w:val="0"/>
          <w:marRight w:val="0"/>
          <w:marTop w:val="0"/>
          <w:marBottom w:val="0"/>
          <w:divBdr>
            <w:top w:val="none" w:sz="0" w:space="0" w:color="auto"/>
            <w:left w:val="none" w:sz="0" w:space="0" w:color="auto"/>
            <w:bottom w:val="none" w:sz="0" w:space="0" w:color="auto"/>
            <w:right w:val="none" w:sz="0" w:space="0" w:color="auto"/>
          </w:divBdr>
          <w:divsChild>
            <w:div w:id="15380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8177">
      <w:bodyDiv w:val="1"/>
      <w:marLeft w:val="0"/>
      <w:marRight w:val="0"/>
      <w:marTop w:val="0"/>
      <w:marBottom w:val="0"/>
      <w:divBdr>
        <w:top w:val="none" w:sz="0" w:space="0" w:color="auto"/>
        <w:left w:val="none" w:sz="0" w:space="0" w:color="auto"/>
        <w:bottom w:val="none" w:sz="0" w:space="0" w:color="auto"/>
        <w:right w:val="none" w:sz="0" w:space="0" w:color="auto"/>
      </w:divBdr>
      <w:divsChild>
        <w:div w:id="1968851136">
          <w:marLeft w:val="0"/>
          <w:marRight w:val="0"/>
          <w:marTop w:val="0"/>
          <w:marBottom w:val="0"/>
          <w:divBdr>
            <w:top w:val="none" w:sz="0" w:space="0" w:color="auto"/>
            <w:left w:val="none" w:sz="0" w:space="0" w:color="auto"/>
            <w:bottom w:val="none" w:sz="0" w:space="0" w:color="auto"/>
            <w:right w:val="none" w:sz="0" w:space="0" w:color="auto"/>
          </w:divBdr>
        </w:div>
        <w:div w:id="1161585835">
          <w:marLeft w:val="0"/>
          <w:marRight w:val="0"/>
          <w:marTop w:val="0"/>
          <w:marBottom w:val="0"/>
          <w:divBdr>
            <w:top w:val="none" w:sz="0" w:space="0" w:color="auto"/>
            <w:left w:val="none" w:sz="0" w:space="0" w:color="auto"/>
            <w:bottom w:val="none" w:sz="0" w:space="0" w:color="auto"/>
            <w:right w:val="none" w:sz="0" w:space="0" w:color="auto"/>
          </w:divBdr>
          <w:divsChild>
            <w:div w:id="600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2222">
      <w:bodyDiv w:val="1"/>
      <w:marLeft w:val="0"/>
      <w:marRight w:val="0"/>
      <w:marTop w:val="0"/>
      <w:marBottom w:val="0"/>
      <w:divBdr>
        <w:top w:val="none" w:sz="0" w:space="0" w:color="auto"/>
        <w:left w:val="none" w:sz="0" w:space="0" w:color="auto"/>
        <w:bottom w:val="none" w:sz="0" w:space="0" w:color="auto"/>
        <w:right w:val="none" w:sz="0" w:space="0" w:color="auto"/>
      </w:divBdr>
      <w:divsChild>
        <w:div w:id="1889998730">
          <w:marLeft w:val="0"/>
          <w:marRight w:val="0"/>
          <w:marTop w:val="0"/>
          <w:marBottom w:val="0"/>
          <w:divBdr>
            <w:top w:val="none" w:sz="0" w:space="0" w:color="auto"/>
            <w:left w:val="none" w:sz="0" w:space="0" w:color="auto"/>
            <w:bottom w:val="none" w:sz="0" w:space="0" w:color="auto"/>
            <w:right w:val="none" w:sz="0" w:space="0" w:color="auto"/>
          </w:divBdr>
        </w:div>
        <w:div w:id="305281413">
          <w:marLeft w:val="0"/>
          <w:marRight w:val="0"/>
          <w:marTop w:val="0"/>
          <w:marBottom w:val="0"/>
          <w:divBdr>
            <w:top w:val="none" w:sz="0" w:space="0" w:color="auto"/>
            <w:left w:val="none" w:sz="0" w:space="0" w:color="auto"/>
            <w:bottom w:val="none" w:sz="0" w:space="0" w:color="auto"/>
            <w:right w:val="none" w:sz="0" w:space="0" w:color="auto"/>
          </w:divBdr>
          <w:divsChild>
            <w:div w:id="2888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1043">
      <w:bodyDiv w:val="1"/>
      <w:marLeft w:val="0"/>
      <w:marRight w:val="0"/>
      <w:marTop w:val="0"/>
      <w:marBottom w:val="0"/>
      <w:divBdr>
        <w:top w:val="none" w:sz="0" w:space="0" w:color="auto"/>
        <w:left w:val="none" w:sz="0" w:space="0" w:color="auto"/>
        <w:bottom w:val="none" w:sz="0" w:space="0" w:color="auto"/>
        <w:right w:val="none" w:sz="0" w:space="0" w:color="auto"/>
      </w:divBdr>
      <w:divsChild>
        <w:div w:id="1346134270">
          <w:marLeft w:val="0"/>
          <w:marRight w:val="0"/>
          <w:marTop w:val="0"/>
          <w:marBottom w:val="0"/>
          <w:divBdr>
            <w:top w:val="none" w:sz="0" w:space="0" w:color="auto"/>
            <w:left w:val="none" w:sz="0" w:space="0" w:color="auto"/>
            <w:bottom w:val="none" w:sz="0" w:space="0" w:color="auto"/>
            <w:right w:val="none" w:sz="0" w:space="0" w:color="auto"/>
          </w:divBdr>
        </w:div>
        <w:div w:id="68236022">
          <w:marLeft w:val="0"/>
          <w:marRight w:val="0"/>
          <w:marTop w:val="0"/>
          <w:marBottom w:val="0"/>
          <w:divBdr>
            <w:top w:val="none" w:sz="0" w:space="0" w:color="auto"/>
            <w:left w:val="none" w:sz="0" w:space="0" w:color="auto"/>
            <w:bottom w:val="none" w:sz="0" w:space="0" w:color="auto"/>
            <w:right w:val="none" w:sz="0" w:space="0" w:color="auto"/>
          </w:divBdr>
          <w:divsChild>
            <w:div w:id="2875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0456">
      <w:bodyDiv w:val="1"/>
      <w:marLeft w:val="0"/>
      <w:marRight w:val="0"/>
      <w:marTop w:val="0"/>
      <w:marBottom w:val="0"/>
      <w:divBdr>
        <w:top w:val="none" w:sz="0" w:space="0" w:color="auto"/>
        <w:left w:val="none" w:sz="0" w:space="0" w:color="auto"/>
        <w:bottom w:val="none" w:sz="0" w:space="0" w:color="auto"/>
        <w:right w:val="none" w:sz="0" w:space="0" w:color="auto"/>
      </w:divBdr>
      <w:divsChild>
        <w:div w:id="1747418825">
          <w:marLeft w:val="0"/>
          <w:marRight w:val="0"/>
          <w:marTop w:val="0"/>
          <w:marBottom w:val="0"/>
          <w:divBdr>
            <w:top w:val="none" w:sz="0" w:space="0" w:color="auto"/>
            <w:left w:val="none" w:sz="0" w:space="0" w:color="auto"/>
            <w:bottom w:val="none" w:sz="0" w:space="0" w:color="auto"/>
            <w:right w:val="none" w:sz="0" w:space="0" w:color="auto"/>
          </w:divBdr>
        </w:div>
        <w:div w:id="806120517">
          <w:marLeft w:val="0"/>
          <w:marRight w:val="0"/>
          <w:marTop w:val="0"/>
          <w:marBottom w:val="0"/>
          <w:divBdr>
            <w:top w:val="none" w:sz="0" w:space="0" w:color="auto"/>
            <w:left w:val="none" w:sz="0" w:space="0" w:color="auto"/>
            <w:bottom w:val="none" w:sz="0" w:space="0" w:color="auto"/>
            <w:right w:val="none" w:sz="0" w:space="0" w:color="auto"/>
          </w:divBdr>
          <w:divsChild>
            <w:div w:id="4371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3068">
      <w:bodyDiv w:val="1"/>
      <w:marLeft w:val="0"/>
      <w:marRight w:val="0"/>
      <w:marTop w:val="0"/>
      <w:marBottom w:val="0"/>
      <w:divBdr>
        <w:top w:val="none" w:sz="0" w:space="0" w:color="auto"/>
        <w:left w:val="none" w:sz="0" w:space="0" w:color="auto"/>
        <w:bottom w:val="none" w:sz="0" w:space="0" w:color="auto"/>
        <w:right w:val="none" w:sz="0" w:space="0" w:color="auto"/>
      </w:divBdr>
      <w:divsChild>
        <w:div w:id="2137406983">
          <w:marLeft w:val="0"/>
          <w:marRight w:val="0"/>
          <w:marTop w:val="0"/>
          <w:marBottom w:val="0"/>
          <w:divBdr>
            <w:top w:val="none" w:sz="0" w:space="0" w:color="auto"/>
            <w:left w:val="none" w:sz="0" w:space="0" w:color="auto"/>
            <w:bottom w:val="none" w:sz="0" w:space="0" w:color="auto"/>
            <w:right w:val="none" w:sz="0" w:space="0" w:color="auto"/>
          </w:divBdr>
        </w:div>
        <w:div w:id="1078987168">
          <w:marLeft w:val="0"/>
          <w:marRight w:val="0"/>
          <w:marTop w:val="0"/>
          <w:marBottom w:val="0"/>
          <w:divBdr>
            <w:top w:val="none" w:sz="0" w:space="0" w:color="auto"/>
            <w:left w:val="none" w:sz="0" w:space="0" w:color="auto"/>
            <w:bottom w:val="none" w:sz="0" w:space="0" w:color="auto"/>
            <w:right w:val="none" w:sz="0" w:space="0" w:color="auto"/>
          </w:divBdr>
          <w:divsChild>
            <w:div w:id="7266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6329">
      <w:bodyDiv w:val="1"/>
      <w:marLeft w:val="0"/>
      <w:marRight w:val="0"/>
      <w:marTop w:val="0"/>
      <w:marBottom w:val="0"/>
      <w:divBdr>
        <w:top w:val="none" w:sz="0" w:space="0" w:color="auto"/>
        <w:left w:val="none" w:sz="0" w:space="0" w:color="auto"/>
        <w:bottom w:val="none" w:sz="0" w:space="0" w:color="auto"/>
        <w:right w:val="none" w:sz="0" w:space="0" w:color="auto"/>
      </w:divBdr>
      <w:divsChild>
        <w:div w:id="1526947341">
          <w:marLeft w:val="0"/>
          <w:marRight w:val="0"/>
          <w:marTop w:val="0"/>
          <w:marBottom w:val="0"/>
          <w:divBdr>
            <w:top w:val="none" w:sz="0" w:space="0" w:color="auto"/>
            <w:left w:val="none" w:sz="0" w:space="0" w:color="auto"/>
            <w:bottom w:val="none" w:sz="0" w:space="0" w:color="auto"/>
            <w:right w:val="none" w:sz="0" w:space="0" w:color="auto"/>
          </w:divBdr>
        </w:div>
      </w:divsChild>
    </w:div>
    <w:div w:id="1301376163">
      <w:bodyDiv w:val="1"/>
      <w:marLeft w:val="0"/>
      <w:marRight w:val="0"/>
      <w:marTop w:val="0"/>
      <w:marBottom w:val="0"/>
      <w:divBdr>
        <w:top w:val="none" w:sz="0" w:space="0" w:color="auto"/>
        <w:left w:val="none" w:sz="0" w:space="0" w:color="auto"/>
        <w:bottom w:val="none" w:sz="0" w:space="0" w:color="auto"/>
        <w:right w:val="none" w:sz="0" w:space="0" w:color="auto"/>
      </w:divBdr>
      <w:divsChild>
        <w:div w:id="224684298">
          <w:marLeft w:val="0"/>
          <w:marRight w:val="0"/>
          <w:marTop w:val="0"/>
          <w:marBottom w:val="0"/>
          <w:divBdr>
            <w:top w:val="none" w:sz="0" w:space="0" w:color="auto"/>
            <w:left w:val="none" w:sz="0" w:space="0" w:color="auto"/>
            <w:bottom w:val="none" w:sz="0" w:space="0" w:color="auto"/>
            <w:right w:val="none" w:sz="0" w:space="0" w:color="auto"/>
          </w:divBdr>
        </w:div>
      </w:divsChild>
    </w:div>
    <w:div w:id="1396007219">
      <w:bodyDiv w:val="1"/>
      <w:marLeft w:val="0"/>
      <w:marRight w:val="0"/>
      <w:marTop w:val="0"/>
      <w:marBottom w:val="0"/>
      <w:divBdr>
        <w:top w:val="none" w:sz="0" w:space="0" w:color="auto"/>
        <w:left w:val="none" w:sz="0" w:space="0" w:color="auto"/>
        <w:bottom w:val="none" w:sz="0" w:space="0" w:color="auto"/>
        <w:right w:val="none" w:sz="0" w:space="0" w:color="auto"/>
      </w:divBdr>
      <w:divsChild>
        <w:div w:id="2070767995">
          <w:marLeft w:val="0"/>
          <w:marRight w:val="0"/>
          <w:marTop w:val="0"/>
          <w:marBottom w:val="0"/>
          <w:divBdr>
            <w:top w:val="none" w:sz="0" w:space="0" w:color="auto"/>
            <w:left w:val="none" w:sz="0" w:space="0" w:color="auto"/>
            <w:bottom w:val="none" w:sz="0" w:space="0" w:color="auto"/>
            <w:right w:val="none" w:sz="0" w:space="0" w:color="auto"/>
          </w:divBdr>
        </w:div>
        <w:div w:id="1241328268">
          <w:marLeft w:val="0"/>
          <w:marRight w:val="0"/>
          <w:marTop w:val="0"/>
          <w:marBottom w:val="0"/>
          <w:divBdr>
            <w:top w:val="none" w:sz="0" w:space="0" w:color="auto"/>
            <w:left w:val="none" w:sz="0" w:space="0" w:color="auto"/>
            <w:bottom w:val="none" w:sz="0" w:space="0" w:color="auto"/>
            <w:right w:val="none" w:sz="0" w:space="0" w:color="auto"/>
          </w:divBdr>
        </w:div>
      </w:divsChild>
    </w:div>
    <w:div w:id="1544438726">
      <w:bodyDiv w:val="1"/>
      <w:marLeft w:val="0"/>
      <w:marRight w:val="0"/>
      <w:marTop w:val="0"/>
      <w:marBottom w:val="0"/>
      <w:divBdr>
        <w:top w:val="none" w:sz="0" w:space="0" w:color="auto"/>
        <w:left w:val="none" w:sz="0" w:space="0" w:color="auto"/>
        <w:bottom w:val="none" w:sz="0" w:space="0" w:color="auto"/>
        <w:right w:val="none" w:sz="0" w:space="0" w:color="auto"/>
      </w:divBdr>
      <w:divsChild>
        <w:div w:id="1344283255">
          <w:marLeft w:val="0"/>
          <w:marRight w:val="0"/>
          <w:marTop w:val="0"/>
          <w:marBottom w:val="0"/>
          <w:divBdr>
            <w:top w:val="none" w:sz="0" w:space="0" w:color="auto"/>
            <w:left w:val="none" w:sz="0" w:space="0" w:color="auto"/>
            <w:bottom w:val="none" w:sz="0" w:space="0" w:color="auto"/>
            <w:right w:val="none" w:sz="0" w:space="0" w:color="auto"/>
          </w:divBdr>
        </w:div>
        <w:div w:id="1214275850">
          <w:marLeft w:val="0"/>
          <w:marRight w:val="0"/>
          <w:marTop w:val="0"/>
          <w:marBottom w:val="0"/>
          <w:divBdr>
            <w:top w:val="none" w:sz="0" w:space="0" w:color="auto"/>
            <w:left w:val="none" w:sz="0" w:space="0" w:color="auto"/>
            <w:bottom w:val="none" w:sz="0" w:space="0" w:color="auto"/>
            <w:right w:val="none" w:sz="0" w:space="0" w:color="auto"/>
          </w:divBdr>
        </w:div>
      </w:divsChild>
    </w:div>
    <w:div w:id="1586374765">
      <w:bodyDiv w:val="1"/>
      <w:marLeft w:val="0"/>
      <w:marRight w:val="0"/>
      <w:marTop w:val="0"/>
      <w:marBottom w:val="0"/>
      <w:divBdr>
        <w:top w:val="none" w:sz="0" w:space="0" w:color="auto"/>
        <w:left w:val="none" w:sz="0" w:space="0" w:color="auto"/>
        <w:bottom w:val="none" w:sz="0" w:space="0" w:color="auto"/>
        <w:right w:val="none" w:sz="0" w:space="0" w:color="auto"/>
      </w:divBdr>
      <w:divsChild>
        <w:div w:id="23211352">
          <w:marLeft w:val="0"/>
          <w:marRight w:val="0"/>
          <w:marTop w:val="0"/>
          <w:marBottom w:val="0"/>
          <w:divBdr>
            <w:top w:val="none" w:sz="0" w:space="0" w:color="auto"/>
            <w:left w:val="none" w:sz="0" w:space="0" w:color="auto"/>
            <w:bottom w:val="none" w:sz="0" w:space="0" w:color="auto"/>
            <w:right w:val="none" w:sz="0" w:space="0" w:color="auto"/>
          </w:divBdr>
          <w:divsChild>
            <w:div w:id="177815523">
              <w:marLeft w:val="0"/>
              <w:marRight w:val="0"/>
              <w:marTop w:val="0"/>
              <w:marBottom w:val="0"/>
              <w:divBdr>
                <w:top w:val="none" w:sz="0" w:space="0" w:color="auto"/>
                <w:left w:val="none" w:sz="0" w:space="0" w:color="auto"/>
                <w:bottom w:val="none" w:sz="0" w:space="0" w:color="auto"/>
                <w:right w:val="none" w:sz="0" w:space="0" w:color="auto"/>
              </w:divBdr>
            </w:div>
          </w:divsChild>
        </w:div>
        <w:div w:id="1916282014">
          <w:marLeft w:val="0"/>
          <w:marRight w:val="0"/>
          <w:marTop w:val="0"/>
          <w:marBottom w:val="0"/>
          <w:divBdr>
            <w:top w:val="none" w:sz="0" w:space="0" w:color="auto"/>
            <w:left w:val="none" w:sz="0" w:space="0" w:color="auto"/>
            <w:bottom w:val="none" w:sz="0" w:space="0" w:color="auto"/>
            <w:right w:val="none" w:sz="0" w:space="0" w:color="auto"/>
          </w:divBdr>
          <w:divsChild>
            <w:div w:id="3761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3715">
      <w:bodyDiv w:val="1"/>
      <w:marLeft w:val="0"/>
      <w:marRight w:val="0"/>
      <w:marTop w:val="0"/>
      <w:marBottom w:val="0"/>
      <w:divBdr>
        <w:top w:val="none" w:sz="0" w:space="0" w:color="auto"/>
        <w:left w:val="none" w:sz="0" w:space="0" w:color="auto"/>
        <w:bottom w:val="none" w:sz="0" w:space="0" w:color="auto"/>
        <w:right w:val="none" w:sz="0" w:space="0" w:color="auto"/>
      </w:divBdr>
      <w:divsChild>
        <w:div w:id="2088068768">
          <w:marLeft w:val="0"/>
          <w:marRight w:val="0"/>
          <w:marTop w:val="0"/>
          <w:marBottom w:val="0"/>
          <w:divBdr>
            <w:top w:val="none" w:sz="0" w:space="0" w:color="auto"/>
            <w:left w:val="none" w:sz="0" w:space="0" w:color="auto"/>
            <w:bottom w:val="none" w:sz="0" w:space="0" w:color="auto"/>
            <w:right w:val="none" w:sz="0" w:space="0" w:color="auto"/>
          </w:divBdr>
        </w:div>
        <w:div w:id="938299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Papazoglou</dc:creator>
  <cp:keywords/>
  <dc:description/>
  <cp:lastModifiedBy>GEORGIOS GEORGAKOPOULOS</cp:lastModifiedBy>
  <cp:revision>8</cp:revision>
  <dcterms:created xsi:type="dcterms:W3CDTF">2019-12-19T08:47:00Z</dcterms:created>
  <dcterms:modified xsi:type="dcterms:W3CDTF">2020-01-27T20:03:00Z</dcterms:modified>
</cp:coreProperties>
</file>